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88" w:rsidRDefault="00132F88" w:rsidP="00132F88">
      <w:pPr>
        <w:pStyle w:val="NormalWeb"/>
        <w:shd w:val="clear" w:color="auto" w:fill="FFFFFF"/>
        <w:contextualSpacing/>
        <w:jc w:val="center"/>
        <w:rPr>
          <w:rStyle w:val="Strong"/>
          <w:rFonts w:ascii="Times New Roman" w:hAnsi="Times New Roman"/>
          <w:color w:val="4C4C4C"/>
          <w:sz w:val="28"/>
          <w:szCs w:val="28"/>
        </w:rPr>
      </w:pPr>
      <w:r w:rsidRPr="00132F88">
        <w:rPr>
          <w:rStyle w:val="Strong"/>
          <w:rFonts w:ascii="Times New Roman" w:hAnsi="Times New Roman"/>
          <w:color w:val="4C4C4C"/>
          <w:sz w:val="28"/>
          <w:szCs w:val="28"/>
        </w:rPr>
        <w:t>My Inbox is Full and I Can’t Get Out!</w:t>
      </w:r>
    </w:p>
    <w:p w:rsidR="00132F88" w:rsidRDefault="00132F88" w:rsidP="00132F88">
      <w:pPr>
        <w:pStyle w:val="NormalWeb"/>
        <w:shd w:val="clear" w:color="auto" w:fill="FFFFFF"/>
        <w:contextualSpacing/>
        <w:jc w:val="center"/>
        <w:rPr>
          <w:rFonts w:ascii="Times New Roman" w:hAnsi="Times New Roman"/>
          <w:color w:val="4C4C4C"/>
          <w:sz w:val="24"/>
          <w:szCs w:val="24"/>
        </w:rPr>
      </w:pPr>
      <w:r w:rsidRPr="00132F88">
        <w:rPr>
          <w:rFonts w:ascii="Times New Roman" w:hAnsi="Times New Roman"/>
          <w:color w:val="4C4C4C"/>
          <w:sz w:val="24"/>
          <w:szCs w:val="24"/>
        </w:rPr>
        <w:t>Detail Time Management &amp; Personal Productivity in Microsoft Outlook®</w:t>
      </w:r>
    </w:p>
    <w:p w:rsidR="00132F88" w:rsidRPr="00132F88" w:rsidRDefault="00132F88" w:rsidP="00132F88">
      <w:pPr>
        <w:pStyle w:val="NormalWeb"/>
        <w:shd w:val="clear" w:color="auto" w:fill="FFFFFF"/>
        <w:contextualSpacing/>
        <w:rPr>
          <w:rFonts w:ascii="Times New Roman" w:hAnsi="Times New Roman"/>
          <w:color w:val="4C4C4C"/>
          <w:sz w:val="24"/>
          <w:szCs w:val="24"/>
        </w:rPr>
      </w:pPr>
    </w:p>
    <w:p w:rsidR="00132F88" w:rsidRPr="00132F88" w:rsidRDefault="00132F88" w:rsidP="00132F88">
      <w:pPr>
        <w:pStyle w:val="NormalWeb"/>
        <w:shd w:val="clear" w:color="auto" w:fill="FFFFFF"/>
        <w:contextualSpacing/>
        <w:rPr>
          <w:rFonts w:ascii="Times New Roman" w:hAnsi="Times New Roman"/>
          <w:color w:val="4C4C4C"/>
          <w:sz w:val="24"/>
          <w:szCs w:val="24"/>
        </w:rPr>
      </w:pPr>
      <w:r w:rsidRPr="00132F88">
        <w:rPr>
          <w:rFonts w:ascii="Times New Roman" w:hAnsi="Times New Roman"/>
          <w:color w:val="4C4C4C"/>
          <w:sz w:val="24"/>
          <w:szCs w:val="24"/>
        </w:rPr>
        <w:t xml:space="preserve">Most people know how to use a tape measure, a saw, and a hammer--they are simple, </w:t>
      </w:r>
      <w:proofErr w:type="gramStart"/>
      <w:r w:rsidRPr="00132F88">
        <w:rPr>
          <w:rFonts w:ascii="Times New Roman" w:hAnsi="Times New Roman"/>
          <w:color w:val="4C4C4C"/>
          <w:sz w:val="24"/>
          <w:szCs w:val="24"/>
        </w:rPr>
        <w:t>straight forward</w:t>
      </w:r>
      <w:proofErr w:type="gramEnd"/>
      <w:r w:rsidRPr="00132F88">
        <w:rPr>
          <w:rFonts w:ascii="Times New Roman" w:hAnsi="Times New Roman"/>
          <w:color w:val="4C4C4C"/>
          <w:sz w:val="24"/>
          <w:szCs w:val="24"/>
        </w:rPr>
        <w:t xml:space="preserve"> tools. The problem is</w:t>
      </w:r>
      <w:bookmarkStart w:id="0" w:name="_GoBack"/>
      <w:bookmarkEnd w:id="0"/>
      <w:r w:rsidRPr="00132F88">
        <w:rPr>
          <w:rFonts w:ascii="Times New Roman" w:hAnsi="Times New Roman"/>
          <w:color w:val="4C4C4C"/>
          <w:sz w:val="24"/>
          <w:szCs w:val="24"/>
        </w:rPr>
        <w:t>n’t how to use the tools. The </w:t>
      </w:r>
      <w:r w:rsidRPr="00132F88">
        <w:rPr>
          <w:rStyle w:val="Emphasis"/>
          <w:rFonts w:ascii="Times New Roman" w:hAnsi="Times New Roman"/>
          <w:color w:val="4C4C4C"/>
          <w:sz w:val="24"/>
          <w:szCs w:val="24"/>
        </w:rPr>
        <w:t>real </w:t>
      </w:r>
      <w:r w:rsidRPr="00132F88">
        <w:rPr>
          <w:rFonts w:ascii="Times New Roman" w:hAnsi="Times New Roman"/>
          <w:color w:val="4C4C4C"/>
          <w:sz w:val="24"/>
          <w:szCs w:val="24"/>
        </w:rPr>
        <w:t>challenge is how to get out of the tools what you want…a house. That’s how it is with Outlook. Many know how to use the </w:t>
      </w:r>
      <w:r w:rsidRPr="00132F88">
        <w:rPr>
          <w:rStyle w:val="Emphasis"/>
          <w:rFonts w:ascii="Times New Roman" w:hAnsi="Times New Roman"/>
          <w:color w:val="4C4C4C"/>
          <w:sz w:val="24"/>
          <w:szCs w:val="24"/>
        </w:rPr>
        <w:t>tools</w:t>
      </w:r>
      <w:r w:rsidRPr="00132F88">
        <w:rPr>
          <w:rFonts w:ascii="Times New Roman" w:hAnsi="Times New Roman"/>
          <w:color w:val="4C4C4C"/>
          <w:sz w:val="24"/>
          <w:szCs w:val="24"/>
        </w:rPr>
        <w:t xml:space="preserve"> of Outlook but they haven’t quite figured out the process of “making the house”. Weber Associates has identified the critical success skills and key functions needed to maximize the impact of Outlook. As participants learn our </w:t>
      </w:r>
      <w:proofErr w:type="spellStart"/>
      <w:r w:rsidRPr="00132F88">
        <w:rPr>
          <w:rFonts w:ascii="Times New Roman" w:hAnsi="Times New Roman"/>
          <w:color w:val="4C4C4C"/>
          <w:sz w:val="24"/>
          <w:szCs w:val="24"/>
        </w:rPr>
        <w:t>TimeLink</w:t>
      </w:r>
      <w:proofErr w:type="spellEnd"/>
      <w:r w:rsidRPr="00132F88">
        <w:rPr>
          <w:rFonts w:ascii="Times New Roman" w:hAnsi="Times New Roman"/>
          <w:color w:val="4C4C4C"/>
          <w:sz w:val="24"/>
          <w:szCs w:val="24"/>
        </w:rPr>
        <w:t xml:space="preserve">® process, Outlook is transformed from simply an “ok personal organization tool” that came with your computer into a command control center of events, information, contacts, and activities where users literally learn how to manage every detail of their life and never have anything fall through the cracks! It’s a process that’s so simple and ‘streamlined’ it can be mirrored into their iPhone, </w:t>
      </w:r>
      <w:proofErr w:type="spellStart"/>
      <w:r w:rsidRPr="00132F88">
        <w:rPr>
          <w:rFonts w:ascii="Times New Roman" w:hAnsi="Times New Roman"/>
          <w:color w:val="4C4C4C"/>
          <w:sz w:val="24"/>
          <w:szCs w:val="24"/>
        </w:rPr>
        <w:t>iPad</w:t>
      </w:r>
      <w:proofErr w:type="spellEnd"/>
      <w:r w:rsidRPr="00132F88">
        <w:rPr>
          <w:rFonts w:ascii="Times New Roman" w:hAnsi="Times New Roman"/>
          <w:color w:val="4C4C4C"/>
          <w:sz w:val="24"/>
          <w:szCs w:val="24"/>
        </w:rPr>
        <w:t>, and Droid devices for a totally mobile solution.</w:t>
      </w:r>
    </w:p>
    <w:p w:rsidR="00132F88" w:rsidRDefault="00132F88" w:rsidP="00132F88">
      <w:pPr>
        <w:pStyle w:val="NormalWeb"/>
        <w:shd w:val="clear" w:color="auto" w:fill="FFFFFF"/>
        <w:contextualSpacing/>
        <w:rPr>
          <w:rStyle w:val="Strong"/>
          <w:rFonts w:ascii="Times New Roman" w:hAnsi="Times New Roman"/>
          <w:color w:val="4C4C4C"/>
          <w:sz w:val="24"/>
          <w:szCs w:val="24"/>
        </w:rPr>
      </w:pPr>
    </w:p>
    <w:p w:rsidR="00132F88" w:rsidRPr="00132F88" w:rsidRDefault="00132F88" w:rsidP="00132F88">
      <w:pPr>
        <w:pStyle w:val="NormalWeb"/>
        <w:shd w:val="clear" w:color="auto" w:fill="FFFFFF"/>
        <w:contextualSpacing/>
        <w:rPr>
          <w:rFonts w:ascii="Times New Roman" w:hAnsi="Times New Roman"/>
          <w:color w:val="4C4C4C"/>
          <w:sz w:val="24"/>
          <w:szCs w:val="24"/>
        </w:rPr>
      </w:pPr>
      <w:r w:rsidRPr="00132F88">
        <w:rPr>
          <w:rStyle w:val="Strong"/>
          <w:rFonts w:ascii="Times New Roman" w:hAnsi="Times New Roman"/>
          <w:color w:val="4C4C4C"/>
          <w:sz w:val="24"/>
          <w:szCs w:val="24"/>
        </w:rPr>
        <w:t>Two Dates and Locations:</w:t>
      </w:r>
    </w:p>
    <w:p w:rsidR="00132F88" w:rsidRDefault="00132F88" w:rsidP="00132F88">
      <w:pPr>
        <w:pStyle w:val="NormalWeb"/>
        <w:shd w:val="clear" w:color="auto" w:fill="FFFFFF"/>
        <w:contextualSpacing/>
        <w:rPr>
          <w:rStyle w:val="Strong"/>
          <w:rFonts w:ascii="Times New Roman" w:hAnsi="Times New Roman"/>
          <w:color w:val="4C4C4C"/>
          <w:sz w:val="24"/>
          <w:szCs w:val="24"/>
        </w:rPr>
      </w:pPr>
      <w:r>
        <w:rPr>
          <w:rStyle w:val="Strong"/>
          <w:rFonts w:ascii="Times New Roman" w:hAnsi="Times New Roman"/>
          <w:color w:val="4C4C4C"/>
          <w:sz w:val="24"/>
          <w:szCs w:val="24"/>
        </w:rPr>
        <w:t>November 7:  Gainesville</w:t>
      </w:r>
    </w:p>
    <w:p w:rsidR="00132F88" w:rsidRPr="00132F88" w:rsidRDefault="00132F88" w:rsidP="00132F88">
      <w:pPr>
        <w:pStyle w:val="NormalWeb"/>
        <w:shd w:val="clear" w:color="auto" w:fill="FFFFFF"/>
        <w:contextualSpacing/>
        <w:rPr>
          <w:rFonts w:ascii="Times New Roman" w:hAnsi="Times New Roman"/>
          <w:color w:val="4C4C4C"/>
          <w:sz w:val="24"/>
          <w:szCs w:val="24"/>
        </w:rPr>
      </w:pPr>
      <w:r w:rsidRPr="00132F88">
        <w:rPr>
          <w:rStyle w:val="Strong"/>
          <w:rFonts w:ascii="Times New Roman" w:hAnsi="Times New Roman"/>
          <w:color w:val="4C4C4C"/>
          <w:sz w:val="24"/>
          <w:szCs w:val="24"/>
        </w:rPr>
        <w:t>November 9:  Macon</w:t>
      </w:r>
    </w:p>
    <w:p w:rsidR="00132F88" w:rsidRPr="00132F88" w:rsidRDefault="00132F88" w:rsidP="00132F88">
      <w:pPr>
        <w:pStyle w:val="NormalWeb"/>
        <w:shd w:val="clear" w:color="auto" w:fill="FFFFFF"/>
        <w:contextualSpacing/>
        <w:rPr>
          <w:rFonts w:ascii="Times New Roman" w:hAnsi="Times New Roman"/>
          <w:color w:val="4C4C4C"/>
          <w:sz w:val="24"/>
          <w:szCs w:val="24"/>
        </w:rPr>
      </w:pPr>
      <w:r w:rsidRPr="00132F88">
        <w:rPr>
          <w:rStyle w:val="Strong"/>
          <w:rFonts w:ascii="Times New Roman" w:hAnsi="Times New Roman"/>
          <w:color w:val="4C4C4C"/>
          <w:sz w:val="24"/>
          <w:szCs w:val="24"/>
        </w:rPr>
        <w:t>9:00 to 3:00 pm - Open to all program areas  - Lunch will be provided</w:t>
      </w:r>
    </w:p>
    <w:p w:rsidR="00132F88" w:rsidRDefault="00132F88" w:rsidP="00132F88">
      <w:pPr>
        <w:pStyle w:val="NormalWeb"/>
        <w:shd w:val="clear" w:color="auto" w:fill="FFFFFF"/>
        <w:contextualSpacing/>
        <w:rPr>
          <w:rFonts w:ascii="Times New Roman" w:hAnsi="Times New Roman"/>
          <w:color w:val="4C4C4C"/>
          <w:sz w:val="24"/>
          <w:szCs w:val="24"/>
        </w:rPr>
      </w:pPr>
      <w:r w:rsidRPr="00132F88">
        <w:rPr>
          <w:rFonts w:ascii="Times New Roman" w:hAnsi="Times New Roman"/>
          <w:color w:val="4C4C4C"/>
          <w:sz w:val="24"/>
          <w:szCs w:val="24"/>
        </w:rPr>
        <w:t> </w:t>
      </w:r>
    </w:p>
    <w:p w:rsidR="00132F88" w:rsidRDefault="00132F88" w:rsidP="00132F88">
      <w:pPr>
        <w:pStyle w:val="NormalWeb"/>
        <w:pBdr>
          <w:bottom w:val="single" w:sz="6" w:space="1" w:color="auto"/>
        </w:pBdr>
        <w:shd w:val="clear" w:color="auto" w:fill="FFFFFF"/>
        <w:contextualSpacing/>
        <w:rPr>
          <w:rFonts w:ascii="Times New Roman" w:hAnsi="Times New Roman"/>
          <w:color w:val="4C4C4C"/>
          <w:sz w:val="24"/>
          <w:szCs w:val="24"/>
        </w:rPr>
      </w:pPr>
    </w:p>
    <w:p w:rsidR="00132F88" w:rsidRDefault="00132F88" w:rsidP="00132F88">
      <w:pPr>
        <w:pStyle w:val="NormalWeb"/>
        <w:pBdr>
          <w:bottom w:val="single" w:sz="6" w:space="1" w:color="auto"/>
        </w:pBdr>
        <w:shd w:val="clear" w:color="auto" w:fill="FFFFFF"/>
        <w:contextualSpacing/>
        <w:rPr>
          <w:rFonts w:ascii="Times New Roman" w:hAnsi="Times New Roman"/>
          <w:color w:val="4C4C4C"/>
          <w:sz w:val="24"/>
          <w:szCs w:val="24"/>
        </w:rPr>
      </w:pPr>
    </w:p>
    <w:p w:rsidR="00132F88" w:rsidRDefault="00132F88" w:rsidP="00132F88">
      <w:pPr>
        <w:pStyle w:val="NormalWeb"/>
        <w:shd w:val="clear" w:color="auto" w:fill="FFFFFF"/>
        <w:contextualSpacing/>
        <w:rPr>
          <w:rFonts w:ascii="Times New Roman" w:hAnsi="Times New Roman"/>
          <w:color w:val="4C4C4C"/>
          <w:sz w:val="24"/>
          <w:szCs w:val="24"/>
        </w:rPr>
      </w:pPr>
    </w:p>
    <w:p w:rsidR="00132F88" w:rsidRDefault="00132F88" w:rsidP="00132F88">
      <w:pPr>
        <w:pStyle w:val="NormalWeb"/>
        <w:shd w:val="clear" w:color="auto" w:fill="FFFFFF"/>
        <w:contextualSpacing/>
        <w:jc w:val="center"/>
        <w:rPr>
          <w:rFonts w:ascii="Times New Roman" w:hAnsi="Times New Roman"/>
          <w:color w:val="4C4C4C"/>
          <w:sz w:val="24"/>
          <w:szCs w:val="24"/>
        </w:rPr>
      </w:pPr>
    </w:p>
    <w:p w:rsidR="00132F88" w:rsidRPr="00132F88" w:rsidRDefault="00132F88" w:rsidP="00132F88">
      <w:pPr>
        <w:pStyle w:val="NormalWeb"/>
        <w:shd w:val="clear" w:color="auto" w:fill="FFFFFF"/>
        <w:contextualSpacing/>
        <w:rPr>
          <w:rFonts w:ascii="Times New Roman" w:hAnsi="Times New Roman"/>
          <w:color w:val="4C4C4C"/>
          <w:sz w:val="24"/>
          <w:szCs w:val="24"/>
        </w:rPr>
      </w:pPr>
    </w:p>
    <w:p w:rsidR="00132F88" w:rsidRPr="00132F88" w:rsidRDefault="00132F88" w:rsidP="00132F88">
      <w:pPr>
        <w:pStyle w:val="NormalWeb"/>
        <w:shd w:val="clear" w:color="auto" w:fill="FFFFFF"/>
        <w:contextualSpacing/>
        <w:jc w:val="center"/>
        <w:rPr>
          <w:rStyle w:val="Strong"/>
          <w:rFonts w:ascii="Times New Roman" w:hAnsi="Times New Roman"/>
          <w:color w:val="4C4C4C"/>
          <w:sz w:val="28"/>
          <w:szCs w:val="28"/>
        </w:rPr>
      </w:pPr>
      <w:r w:rsidRPr="00132F88">
        <w:rPr>
          <w:rStyle w:val="Strong"/>
          <w:rFonts w:ascii="Times New Roman" w:hAnsi="Times New Roman"/>
          <w:color w:val="4C4C4C"/>
          <w:sz w:val="28"/>
          <w:szCs w:val="28"/>
        </w:rPr>
        <w:t>I am NOT Stressed Out &amp; Effective Listening</w:t>
      </w:r>
    </w:p>
    <w:p w:rsidR="00132F88" w:rsidRDefault="00132F88" w:rsidP="00132F88">
      <w:pPr>
        <w:pStyle w:val="NormalWeb"/>
        <w:shd w:val="clear" w:color="auto" w:fill="FFFFFF"/>
        <w:contextualSpacing/>
        <w:jc w:val="center"/>
        <w:rPr>
          <w:rFonts w:ascii="Times New Roman" w:hAnsi="Times New Roman"/>
          <w:color w:val="4C4C4C"/>
          <w:sz w:val="24"/>
          <w:szCs w:val="24"/>
        </w:rPr>
      </w:pPr>
      <w:r w:rsidRPr="00132F88">
        <w:rPr>
          <w:rFonts w:ascii="Times New Roman" w:hAnsi="Times New Roman"/>
          <w:color w:val="4C4C4C"/>
          <w:sz w:val="24"/>
          <w:szCs w:val="24"/>
        </w:rPr>
        <w:t>Stress Management &amp; Communication</w:t>
      </w:r>
    </w:p>
    <w:p w:rsidR="00132F88" w:rsidRPr="00132F88" w:rsidRDefault="00132F88" w:rsidP="00132F88">
      <w:pPr>
        <w:pStyle w:val="NormalWeb"/>
        <w:shd w:val="clear" w:color="auto" w:fill="FFFFFF"/>
        <w:contextualSpacing/>
        <w:rPr>
          <w:rFonts w:ascii="Times New Roman" w:hAnsi="Times New Roman"/>
          <w:color w:val="4C4C4C"/>
          <w:sz w:val="24"/>
          <w:szCs w:val="24"/>
        </w:rPr>
      </w:pPr>
    </w:p>
    <w:p w:rsidR="00132F88" w:rsidRPr="00132F88" w:rsidRDefault="00132F88" w:rsidP="00132F88">
      <w:pPr>
        <w:pStyle w:val="NormalWeb"/>
        <w:shd w:val="clear" w:color="auto" w:fill="FFFFFF"/>
        <w:contextualSpacing/>
        <w:rPr>
          <w:rFonts w:ascii="Times New Roman" w:hAnsi="Times New Roman"/>
          <w:color w:val="4C4C4C"/>
          <w:sz w:val="24"/>
          <w:szCs w:val="24"/>
        </w:rPr>
      </w:pPr>
      <w:r w:rsidRPr="00132F88">
        <w:rPr>
          <w:rFonts w:ascii="Times New Roman" w:hAnsi="Times New Roman"/>
          <w:color w:val="4C4C4C"/>
          <w:sz w:val="24"/>
          <w:szCs w:val="24"/>
        </w:rPr>
        <w:t>Are you waking up at 3:00 am with lesson plans racing through your mind and your heart racing in your chest? Is your heavy activity list preventing you from setting priorities? You might be stressed out. This fun, interactive workshop helps participants discover the causes, symptoms, and cures of stress in their lives including: Building Your Own Stress Profile Calculating Your Life Expectancy, 20 Ways to Reduce Stress, 25 Rules of Low Stress Living and a Stress Management Action Plan.</w:t>
      </w:r>
    </w:p>
    <w:p w:rsidR="00132F88" w:rsidRPr="00132F88" w:rsidRDefault="00132F88" w:rsidP="00132F88">
      <w:pPr>
        <w:pStyle w:val="NormalWeb"/>
        <w:shd w:val="clear" w:color="auto" w:fill="FFFFFF"/>
        <w:contextualSpacing/>
        <w:rPr>
          <w:rFonts w:ascii="Times New Roman" w:hAnsi="Times New Roman"/>
          <w:color w:val="4C4C4C"/>
          <w:sz w:val="24"/>
          <w:szCs w:val="24"/>
        </w:rPr>
      </w:pPr>
      <w:r w:rsidRPr="00132F88">
        <w:rPr>
          <w:rFonts w:ascii="Times New Roman" w:hAnsi="Times New Roman"/>
          <w:color w:val="4C4C4C"/>
          <w:sz w:val="24"/>
          <w:szCs w:val="24"/>
        </w:rPr>
        <w:t>The University of Utah researchers have identified listening as “the most critical skill for professional effectiveness.” Utilizing a myriad of experiential teaching/learning tools, the second half of this session reveals a very accurate “snapshot” of existing listening competencies. Then participants discover the when, where, and why they have listening deficiencies and how to overcome them and grow to be great listeners.</w:t>
      </w:r>
    </w:p>
    <w:p w:rsidR="00132F88" w:rsidRDefault="00132F88" w:rsidP="00132F88">
      <w:pPr>
        <w:pStyle w:val="NormalWeb"/>
        <w:shd w:val="clear" w:color="auto" w:fill="FFFFFF"/>
        <w:contextualSpacing/>
        <w:rPr>
          <w:rStyle w:val="Strong"/>
          <w:rFonts w:ascii="Times New Roman" w:hAnsi="Times New Roman"/>
          <w:color w:val="4C4C4C"/>
          <w:sz w:val="24"/>
          <w:szCs w:val="24"/>
        </w:rPr>
      </w:pPr>
    </w:p>
    <w:p w:rsidR="00132F88" w:rsidRPr="00132F88" w:rsidRDefault="00132F88" w:rsidP="00132F88">
      <w:pPr>
        <w:pStyle w:val="NormalWeb"/>
        <w:shd w:val="clear" w:color="auto" w:fill="FFFFFF"/>
        <w:contextualSpacing/>
        <w:rPr>
          <w:rFonts w:ascii="Times New Roman" w:hAnsi="Times New Roman"/>
          <w:color w:val="4C4C4C"/>
          <w:sz w:val="24"/>
          <w:szCs w:val="24"/>
        </w:rPr>
      </w:pPr>
      <w:r w:rsidRPr="00132F88">
        <w:rPr>
          <w:rStyle w:val="Strong"/>
          <w:rFonts w:ascii="Times New Roman" w:hAnsi="Times New Roman"/>
          <w:color w:val="4C4C4C"/>
          <w:sz w:val="24"/>
          <w:szCs w:val="24"/>
        </w:rPr>
        <w:t>Two Dates and Locations:</w:t>
      </w:r>
    </w:p>
    <w:p w:rsidR="00132F88" w:rsidRDefault="00132F88" w:rsidP="00132F88">
      <w:pPr>
        <w:pStyle w:val="NormalWeb"/>
        <w:shd w:val="clear" w:color="auto" w:fill="FFFFFF"/>
        <w:contextualSpacing/>
        <w:rPr>
          <w:rStyle w:val="Strong"/>
          <w:rFonts w:ascii="Times New Roman" w:hAnsi="Times New Roman"/>
          <w:color w:val="4C4C4C"/>
          <w:sz w:val="24"/>
          <w:szCs w:val="24"/>
        </w:rPr>
      </w:pPr>
      <w:r>
        <w:rPr>
          <w:rStyle w:val="Strong"/>
          <w:rFonts w:ascii="Times New Roman" w:hAnsi="Times New Roman"/>
          <w:color w:val="4C4C4C"/>
          <w:sz w:val="24"/>
          <w:szCs w:val="24"/>
        </w:rPr>
        <w:t>December 8:  Macon</w:t>
      </w:r>
    </w:p>
    <w:p w:rsidR="00132F88" w:rsidRPr="00132F88" w:rsidRDefault="00132F88" w:rsidP="00132F88">
      <w:pPr>
        <w:pStyle w:val="NormalWeb"/>
        <w:shd w:val="clear" w:color="auto" w:fill="FFFFFF"/>
        <w:contextualSpacing/>
        <w:rPr>
          <w:rFonts w:ascii="Times New Roman" w:hAnsi="Times New Roman"/>
          <w:color w:val="4C4C4C"/>
          <w:sz w:val="24"/>
          <w:szCs w:val="24"/>
        </w:rPr>
      </w:pPr>
      <w:r w:rsidRPr="00132F88">
        <w:rPr>
          <w:rStyle w:val="Strong"/>
          <w:rFonts w:ascii="Times New Roman" w:hAnsi="Times New Roman"/>
          <w:color w:val="4C4C4C"/>
          <w:sz w:val="24"/>
          <w:szCs w:val="24"/>
        </w:rPr>
        <w:t>December 9:  Gainesville</w:t>
      </w:r>
    </w:p>
    <w:p w:rsidR="00CE02B6" w:rsidRPr="00132F88" w:rsidRDefault="00132F88" w:rsidP="00132F88">
      <w:pPr>
        <w:pStyle w:val="NormalWeb"/>
        <w:shd w:val="clear" w:color="auto" w:fill="FFFFFF"/>
        <w:contextualSpacing/>
        <w:rPr>
          <w:rFonts w:ascii="Times New Roman" w:hAnsi="Times New Roman"/>
          <w:color w:val="4C4C4C"/>
          <w:sz w:val="24"/>
          <w:szCs w:val="24"/>
        </w:rPr>
      </w:pPr>
      <w:r w:rsidRPr="00132F88">
        <w:rPr>
          <w:rStyle w:val="Strong"/>
          <w:rFonts w:ascii="Times New Roman" w:hAnsi="Times New Roman"/>
          <w:color w:val="4C4C4C"/>
          <w:sz w:val="24"/>
          <w:szCs w:val="24"/>
        </w:rPr>
        <w:t>9:00 to 3:00 pm - Open to all program areas - Lunch will be provided</w:t>
      </w:r>
    </w:p>
    <w:sectPr w:rsidR="00CE02B6" w:rsidRPr="00132F88" w:rsidSect="000D2B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88" w:rsidRDefault="00132F88" w:rsidP="00132F88">
      <w:r>
        <w:separator/>
      </w:r>
    </w:p>
  </w:endnote>
  <w:endnote w:type="continuationSeparator" w:id="0">
    <w:p w:rsidR="00132F88" w:rsidRDefault="00132F88" w:rsidP="0013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88" w:rsidRDefault="00132F88" w:rsidP="00132F88">
      <w:r>
        <w:separator/>
      </w:r>
    </w:p>
  </w:footnote>
  <w:footnote w:type="continuationSeparator" w:id="0">
    <w:p w:rsidR="00132F88" w:rsidRDefault="00132F88" w:rsidP="00132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88"/>
    <w:rsid w:val="000D2B67"/>
    <w:rsid w:val="00132F88"/>
    <w:rsid w:val="00CE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66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F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32F88"/>
    <w:rPr>
      <w:b/>
      <w:bCs/>
    </w:rPr>
  </w:style>
  <w:style w:type="character" w:styleId="Emphasis">
    <w:name w:val="Emphasis"/>
    <w:basedOn w:val="DefaultParagraphFont"/>
    <w:uiPriority w:val="20"/>
    <w:qFormat/>
    <w:rsid w:val="00132F88"/>
    <w:rPr>
      <w:i/>
      <w:iCs/>
    </w:rPr>
  </w:style>
  <w:style w:type="paragraph" w:styleId="Header">
    <w:name w:val="header"/>
    <w:basedOn w:val="Normal"/>
    <w:link w:val="HeaderChar"/>
    <w:uiPriority w:val="99"/>
    <w:unhideWhenUsed/>
    <w:rsid w:val="00132F88"/>
    <w:pPr>
      <w:tabs>
        <w:tab w:val="center" w:pos="4320"/>
        <w:tab w:val="right" w:pos="8640"/>
      </w:tabs>
    </w:pPr>
  </w:style>
  <w:style w:type="character" w:customStyle="1" w:styleId="HeaderChar">
    <w:name w:val="Header Char"/>
    <w:basedOn w:val="DefaultParagraphFont"/>
    <w:link w:val="Header"/>
    <w:uiPriority w:val="99"/>
    <w:rsid w:val="00132F88"/>
  </w:style>
  <w:style w:type="paragraph" w:styleId="Footer">
    <w:name w:val="footer"/>
    <w:basedOn w:val="Normal"/>
    <w:link w:val="FooterChar"/>
    <w:uiPriority w:val="99"/>
    <w:unhideWhenUsed/>
    <w:rsid w:val="00132F88"/>
    <w:pPr>
      <w:tabs>
        <w:tab w:val="center" w:pos="4320"/>
        <w:tab w:val="right" w:pos="8640"/>
      </w:tabs>
    </w:pPr>
  </w:style>
  <w:style w:type="character" w:customStyle="1" w:styleId="FooterChar">
    <w:name w:val="Footer Char"/>
    <w:basedOn w:val="DefaultParagraphFont"/>
    <w:link w:val="Footer"/>
    <w:uiPriority w:val="99"/>
    <w:rsid w:val="00132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F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32F88"/>
    <w:rPr>
      <w:b/>
      <w:bCs/>
    </w:rPr>
  </w:style>
  <w:style w:type="character" w:styleId="Emphasis">
    <w:name w:val="Emphasis"/>
    <w:basedOn w:val="DefaultParagraphFont"/>
    <w:uiPriority w:val="20"/>
    <w:qFormat/>
    <w:rsid w:val="00132F88"/>
    <w:rPr>
      <w:i/>
      <w:iCs/>
    </w:rPr>
  </w:style>
  <w:style w:type="paragraph" w:styleId="Header">
    <w:name w:val="header"/>
    <w:basedOn w:val="Normal"/>
    <w:link w:val="HeaderChar"/>
    <w:uiPriority w:val="99"/>
    <w:unhideWhenUsed/>
    <w:rsid w:val="00132F88"/>
    <w:pPr>
      <w:tabs>
        <w:tab w:val="center" w:pos="4320"/>
        <w:tab w:val="right" w:pos="8640"/>
      </w:tabs>
    </w:pPr>
  </w:style>
  <w:style w:type="character" w:customStyle="1" w:styleId="HeaderChar">
    <w:name w:val="Header Char"/>
    <w:basedOn w:val="DefaultParagraphFont"/>
    <w:link w:val="Header"/>
    <w:uiPriority w:val="99"/>
    <w:rsid w:val="00132F88"/>
  </w:style>
  <w:style w:type="paragraph" w:styleId="Footer">
    <w:name w:val="footer"/>
    <w:basedOn w:val="Normal"/>
    <w:link w:val="FooterChar"/>
    <w:uiPriority w:val="99"/>
    <w:unhideWhenUsed/>
    <w:rsid w:val="00132F88"/>
    <w:pPr>
      <w:tabs>
        <w:tab w:val="center" w:pos="4320"/>
        <w:tab w:val="right" w:pos="8640"/>
      </w:tabs>
    </w:pPr>
  </w:style>
  <w:style w:type="character" w:customStyle="1" w:styleId="FooterChar">
    <w:name w:val="Footer Char"/>
    <w:basedOn w:val="DefaultParagraphFont"/>
    <w:link w:val="Footer"/>
    <w:uiPriority w:val="99"/>
    <w:rsid w:val="0013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35670">
      <w:bodyDiv w:val="1"/>
      <w:marLeft w:val="0"/>
      <w:marRight w:val="0"/>
      <w:marTop w:val="0"/>
      <w:marBottom w:val="0"/>
      <w:divBdr>
        <w:top w:val="none" w:sz="0" w:space="0" w:color="auto"/>
        <w:left w:val="none" w:sz="0" w:space="0" w:color="auto"/>
        <w:bottom w:val="none" w:sz="0" w:space="0" w:color="auto"/>
        <w:right w:val="none" w:sz="0" w:space="0" w:color="auto"/>
      </w:divBdr>
    </w:div>
    <w:div w:id="1413815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2006</Characters>
  <Application>Microsoft Macintosh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Wieghat</dc:creator>
  <cp:keywords/>
  <dc:description/>
  <cp:lastModifiedBy>Laurie Wieghat</cp:lastModifiedBy>
  <cp:revision>1</cp:revision>
  <dcterms:created xsi:type="dcterms:W3CDTF">2016-11-16T15:26:00Z</dcterms:created>
  <dcterms:modified xsi:type="dcterms:W3CDTF">2016-11-16T15:29:00Z</dcterms:modified>
</cp:coreProperties>
</file>